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37" w:rsidRPr="003512CA" w:rsidRDefault="00BB7107" w:rsidP="0030672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12CA">
        <w:rPr>
          <w:rFonts w:ascii="Liberation Serif" w:hAnsi="Liberation Serif" w:cs="Liberation Serif"/>
          <w:b/>
          <w:sz w:val="28"/>
          <w:szCs w:val="28"/>
        </w:rPr>
        <w:t xml:space="preserve">На основании Указа губернатора Свердловской области от 04.05.2023 №207-УГ на территории Свердловской области с 05 мая 2023 года введен </w:t>
      </w:r>
      <w:r w:rsidR="0078188B" w:rsidRPr="0078188B">
        <w:rPr>
          <w:rFonts w:ascii="Liberation Serif" w:hAnsi="Liberation Serif" w:cs="Liberation Serif"/>
          <w:b/>
          <w:sz w:val="28"/>
          <w:szCs w:val="28"/>
          <w:u w:val="single"/>
        </w:rPr>
        <w:t>РЕЖИМ ЧРЕЗВЫЧАЙНОЙ СИТУАЦИИ</w:t>
      </w:r>
      <w:r w:rsidR="0078188B" w:rsidRPr="003512C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12CA">
        <w:rPr>
          <w:rFonts w:ascii="Liberation Serif" w:hAnsi="Liberation Serif" w:cs="Liberation Serif"/>
          <w:b/>
          <w:sz w:val="28"/>
          <w:szCs w:val="28"/>
        </w:rPr>
        <w:t>в лесах регионального характера, возникшей вследствие возникновения лесных пожаров.</w:t>
      </w:r>
    </w:p>
    <w:p w:rsidR="00BB7107" w:rsidRPr="003512CA" w:rsidRDefault="00BB7107" w:rsidP="0030672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8188B">
        <w:rPr>
          <w:rFonts w:ascii="Liberation Serif" w:hAnsi="Liberation Serif" w:cs="Liberation Serif"/>
          <w:b/>
          <w:sz w:val="28"/>
          <w:szCs w:val="28"/>
          <w:u w:val="single"/>
        </w:rPr>
        <w:t>В период режима ЧС запрещено</w:t>
      </w:r>
      <w:r w:rsidRPr="003512CA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306724" w:rsidRDefault="00BB7107" w:rsidP="0030672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06724" w:rsidRPr="00306724">
        <w:rPr>
          <w:rFonts w:ascii="Liberation Serif" w:hAnsi="Liberation Serif" w:cs="Liberation Serif"/>
          <w:sz w:val="28"/>
          <w:szCs w:val="28"/>
        </w:rPr>
        <w:t>доступ граждан в лесные массивы, расположенные на территории Артемовского городского округа</w:t>
      </w:r>
      <w:r w:rsidR="0078188B">
        <w:rPr>
          <w:rFonts w:ascii="Liberation Serif" w:hAnsi="Liberation Serif" w:cs="Liberation Serif"/>
          <w:sz w:val="28"/>
          <w:szCs w:val="28"/>
        </w:rPr>
        <w:t>;</w:t>
      </w:r>
    </w:p>
    <w:p w:rsidR="00BB7107" w:rsidRDefault="00306724" w:rsidP="00306724">
      <w:pPr>
        <w:spacing w:after="0" w:line="240" w:lineRule="auto"/>
        <w:jc w:val="both"/>
        <w:rPr>
          <w:rFonts w:ascii="Liberation Serif" w:hAnsi="Liberation Serif" w:cs="Liberation Serif"/>
          <w:color w:val="1A1A1A"/>
          <w:spacing w:val="-6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BB7107"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использование открытого огня, сжигание мусора, сухой растительности, разведение костров в металлических емкостях, бочках. </w:t>
      </w:r>
      <w:r w:rsidR="00BB7107" w:rsidRPr="00B16D97">
        <w:rPr>
          <w:rFonts w:ascii="Liberation Serif" w:hAnsi="Liberation Serif" w:cs="Liberation Serif"/>
          <w:color w:val="1A1A1A"/>
          <w:spacing w:val="-6"/>
          <w:sz w:val="28"/>
          <w:szCs w:val="28"/>
          <w:shd w:val="clear" w:color="auto" w:fill="FFFFFF"/>
        </w:rPr>
        <w:t>Во время действия режима запрещено пользоваться мобильными мангалами даже на территории собственно</w:t>
      </w:r>
      <w:r w:rsidR="0078188B">
        <w:rPr>
          <w:rFonts w:ascii="Liberation Serif" w:hAnsi="Liberation Serif" w:cs="Liberation Serif"/>
          <w:color w:val="1A1A1A"/>
          <w:spacing w:val="-6"/>
          <w:sz w:val="28"/>
          <w:szCs w:val="28"/>
          <w:shd w:val="clear" w:color="auto" w:fill="FFFFFF"/>
        </w:rPr>
        <w:t>го дачного или садового участка;</w:t>
      </w:r>
      <w:bookmarkStart w:id="0" w:name="_GoBack"/>
      <w:bookmarkEnd w:id="0"/>
    </w:p>
    <w:p w:rsidR="00BB7107" w:rsidRPr="00B16D97" w:rsidRDefault="00BB7107" w:rsidP="00306724">
      <w:pPr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1A1A1A"/>
          <w:spacing w:val="-6"/>
          <w:sz w:val="28"/>
          <w:szCs w:val="28"/>
          <w:shd w:val="clear" w:color="auto" w:fill="FFFFFF"/>
        </w:rPr>
        <w:t>-</w:t>
      </w:r>
      <w:r w:rsidRPr="00BB710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нельзя проводить любые пожароопасные работы на землях лесного фонда, сельскохозяйственного назначения, промышленных предприятий, обороны и иного специального назначения и в населенных пунктах. Введен запрет </w:t>
      </w:r>
      <w:r w:rsidRPr="00B16D97">
        <w:rPr>
          <w:rFonts w:ascii="Liberation Serif" w:hAnsi="Liberation Serif" w:cs="Liberation Serif"/>
          <w:color w:val="1A1A1A"/>
          <w:spacing w:val="-6"/>
          <w:sz w:val="28"/>
          <w:szCs w:val="28"/>
          <w:shd w:val="clear" w:color="auto" w:fill="FFFFFF"/>
        </w:rPr>
        <w:t xml:space="preserve">на организацию стоянок и ночлега туристических групп вне специально отведенных мест. </w:t>
      </w:r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BB7107" w:rsidRDefault="00BB7107" w:rsidP="00306724">
      <w:pPr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B16D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назначения, на территориях садоводства или огородничества, в охранных зонах линий электропередачи, электрических станций и подстанций, а также в лесах, лесопарковых зонах и на землях сельскохозяйственного назначения  </w:t>
      </w:r>
      <w:r w:rsidRPr="005E2830">
        <w:rPr>
          <w:rFonts w:ascii="Liberation Serif" w:hAnsi="Liberation Serif" w:cs="Liberation Serif"/>
          <w:color w:val="000000"/>
          <w:sz w:val="28"/>
          <w:szCs w:val="28"/>
          <w:u w:val="single"/>
          <w:shd w:val="clear" w:color="auto" w:fill="FFFFFF"/>
        </w:rPr>
        <w:t>запрещается</w:t>
      </w:r>
      <w:r w:rsidRPr="00B16D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устраивать свалки горючих отходов.</w:t>
      </w:r>
    </w:p>
    <w:p w:rsidR="00306724" w:rsidRDefault="00306724" w:rsidP="00306724">
      <w:pPr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период режима ЧС к нарушителям применяются более ужесточенные меры воздействия.</w:t>
      </w:r>
    </w:p>
    <w:p w:rsidR="00306724" w:rsidRPr="004E03BA" w:rsidRDefault="00306724" w:rsidP="00306724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4E03BA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КоАП РФ Статья 8.32. Нарушение правил пожарной безопасности в лесах</w:t>
      </w:r>
    </w:p>
    <w:p w:rsidR="00306724" w:rsidRPr="004E03BA" w:rsidRDefault="00306724" w:rsidP="0030672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4E03BA">
        <w:rPr>
          <w:rFonts w:ascii="Liberation Serif" w:eastAsia="SimSun" w:hAnsi="Liberation Serif" w:cs="Liberation Serif"/>
          <w:b/>
          <w:sz w:val="28"/>
          <w:szCs w:val="28"/>
          <w:u w:val="single"/>
          <w:lang w:eastAsia="zh-CN" w:bidi="ar"/>
        </w:rPr>
        <w:t>3. 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-</w:t>
      </w:r>
    </w:p>
    <w:p w:rsidR="00306724" w:rsidRPr="004E03BA" w:rsidRDefault="00306724" w:rsidP="0030672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E03BA">
        <w:rPr>
          <w:rFonts w:ascii="Liberation Serif" w:eastAsia="SimSun" w:hAnsi="Liberation Serif" w:cs="Liberation Serif"/>
          <w:b/>
          <w:sz w:val="28"/>
          <w:szCs w:val="28"/>
          <w:lang w:eastAsia="zh-CN" w:bidi="ar"/>
        </w:rPr>
        <w:t xml:space="preserve">влечет наложение административного штрафа </w:t>
      </w:r>
      <w:r w:rsidRPr="004E03BA">
        <w:rPr>
          <w:rFonts w:ascii="Liberation Serif" w:eastAsia="SimSun" w:hAnsi="Liberation Serif" w:cs="Liberation Serif"/>
          <w:b/>
          <w:sz w:val="28"/>
          <w:szCs w:val="28"/>
          <w:u w:val="single"/>
          <w:lang w:eastAsia="zh-CN" w:bidi="ar"/>
        </w:rPr>
        <w:t>на граждан в размере от сорока тысяч до пятидесяти тысяч рублей</w:t>
      </w:r>
      <w:r w:rsidRPr="004E03BA">
        <w:rPr>
          <w:rFonts w:ascii="Liberation Serif" w:eastAsia="SimSun" w:hAnsi="Liberation Serif" w:cs="Liberation Serif"/>
          <w:b/>
          <w:sz w:val="28"/>
          <w:szCs w:val="28"/>
          <w:lang w:eastAsia="zh-CN" w:bidi="ar"/>
        </w:rPr>
        <w:t>; на должностных лиц - от шестидесяти тысяч до девяноста тысяч рублей; на юридических лиц - от шестисот тысяч до одного миллиона рублей.</w:t>
      </w:r>
    </w:p>
    <w:p w:rsidR="00306724" w:rsidRPr="00B16D97" w:rsidRDefault="00306724" w:rsidP="00BB7107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B7107" w:rsidRDefault="00BB7107" w:rsidP="00BB710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F4DA2" w:rsidRPr="00BB7107" w:rsidRDefault="008F4DA2" w:rsidP="00BB7107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8F4DA2" w:rsidRPr="00BB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B99"/>
    <w:multiLevelType w:val="multilevel"/>
    <w:tmpl w:val="72E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6297"/>
    <w:multiLevelType w:val="multilevel"/>
    <w:tmpl w:val="2AB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16BA6"/>
    <w:multiLevelType w:val="multilevel"/>
    <w:tmpl w:val="12F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B20B7"/>
    <w:multiLevelType w:val="multilevel"/>
    <w:tmpl w:val="93D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B5945"/>
    <w:multiLevelType w:val="hybridMultilevel"/>
    <w:tmpl w:val="0BEEE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B0"/>
    <w:rsid w:val="00005368"/>
    <w:rsid w:val="00111390"/>
    <w:rsid w:val="00111560"/>
    <w:rsid w:val="00306724"/>
    <w:rsid w:val="00332337"/>
    <w:rsid w:val="003512CA"/>
    <w:rsid w:val="003C19B0"/>
    <w:rsid w:val="004E0E64"/>
    <w:rsid w:val="00546CF3"/>
    <w:rsid w:val="0063379B"/>
    <w:rsid w:val="006F5C3C"/>
    <w:rsid w:val="0078188B"/>
    <w:rsid w:val="008F4DA2"/>
    <w:rsid w:val="00A06A2F"/>
    <w:rsid w:val="00B449F7"/>
    <w:rsid w:val="00BB07CE"/>
    <w:rsid w:val="00BB7107"/>
    <w:rsid w:val="00CC72CE"/>
    <w:rsid w:val="00D701B7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F3D3-099B-4098-82EA-0D2CF96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32337"/>
    <w:rPr>
      <w:b/>
      <w:bCs/>
    </w:rPr>
  </w:style>
  <w:style w:type="paragraph" w:styleId="a5">
    <w:name w:val="List Paragraph"/>
    <w:basedOn w:val="a"/>
    <w:uiPriority w:val="34"/>
    <w:qFormat/>
    <w:rsid w:val="00BB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7</cp:revision>
  <dcterms:created xsi:type="dcterms:W3CDTF">2023-05-05T03:49:00Z</dcterms:created>
  <dcterms:modified xsi:type="dcterms:W3CDTF">2023-05-05T04:33:00Z</dcterms:modified>
</cp:coreProperties>
</file>