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3A" w:rsidRPr="00B05C59" w:rsidRDefault="005F353A" w:rsidP="005F353A">
      <w:pPr>
        <w:rPr>
          <w:rFonts w:ascii="Times New Roman" w:hAnsi="Times New Roman"/>
          <w:b/>
        </w:rPr>
      </w:pPr>
      <w:r w:rsidRPr="00E9194A">
        <w:t>                             </w:t>
      </w:r>
      <w:r w:rsidRPr="00B05C59">
        <w:rPr>
          <w:rFonts w:ascii="Times New Roman" w:hAnsi="Times New Roman"/>
          <w:b/>
          <w:sz w:val="28"/>
        </w:rPr>
        <w:t>КРИТЕРИИ ОЦЕНКИ</w:t>
      </w:r>
      <w:r w:rsidR="00070A0E" w:rsidRPr="00B05C59">
        <w:rPr>
          <w:rFonts w:ascii="Times New Roman" w:hAnsi="Times New Roman"/>
          <w:b/>
          <w:sz w:val="28"/>
        </w:rPr>
        <w:t xml:space="preserve"> ПО ОБЖ, КБЖ</w:t>
      </w:r>
    </w:p>
    <w:p w:rsidR="00B05C59" w:rsidRDefault="005F353A" w:rsidP="00B05C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четверти  и учебного года. В курсе ОБЖ может использоваться зачетная форма  проверки знаний.</w:t>
      </w:r>
    </w:p>
    <w:p w:rsidR="005F353A" w:rsidRDefault="005F353A" w:rsidP="00B05C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Преподавание ОБЖ, как и других предметов, предусматривает индивидуально - тематический контроль знаний учащихся.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</w:t>
      </w:r>
    </w:p>
    <w:p w:rsidR="003D0F78" w:rsidRPr="00B05C59" w:rsidRDefault="003D0F78" w:rsidP="00B05C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C59" w:rsidRDefault="007A35FE" w:rsidP="00B05C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Оценка устных ответов учащихся:</w:t>
      </w:r>
      <w:bookmarkStart w:id="0" w:name="_GoBack"/>
      <w:bookmarkEnd w:id="0"/>
    </w:p>
    <w:p w:rsidR="003D0F78" w:rsidRDefault="005F353A" w:rsidP="003D0F7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C59">
        <w:rPr>
          <w:rFonts w:ascii="Times New Roman" w:hAnsi="Times New Roman"/>
          <w:sz w:val="28"/>
          <w:szCs w:val="28"/>
        </w:rPr>
        <w:t>О</w:t>
      </w:r>
      <w:r w:rsidR="003D0F78">
        <w:rPr>
          <w:rFonts w:ascii="Times New Roman" w:hAnsi="Times New Roman"/>
          <w:sz w:val="28"/>
          <w:szCs w:val="28"/>
        </w:rPr>
        <w:t>тметка</w:t>
      </w:r>
      <w:r w:rsidRPr="00B05C59">
        <w:rPr>
          <w:rFonts w:ascii="Times New Roman" w:hAnsi="Times New Roman"/>
          <w:b/>
          <w:bCs/>
          <w:sz w:val="28"/>
          <w:szCs w:val="28"/>
        </w:rPr>
        <w:t> «5»</w:t>
      </w:r>
      <w:r w:rsidRPr="00B05C59">
        <w:rPr>
          <w:rFonts w:ascii="Times New Roman" w:hAnsi="Times New Roman"/>
          <w:sz w:val="28"/>
          <w:szCs w:val="28"/>
        </w:rPr>
        <w:t> 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</w:t>
      </w:r>
      <w:proofErr w:type="gramEnd"/>
    </w:p>
    <w:p w:rsidR="003D0F78" w:rsidRDefault="005F353A" w:rsidP="003D0F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 w:rsidR="003D0F78">
        <w:rPr>
          <w:rFonts w:ascii="Times New Roman" w:hAnsi="Times New Roman"/>
          <w:sz w:val="28"/>
          <w:szCs w:val="28"/>
        </w:rPr>
        <w:t>тметка</w:t>
      </w:r>
      <w:r w:rsidRPr="00B05C59">
        <w:rPr>
          <w:rFonts w:ascii="Times New Roman" w:hAnsi="Times New Roman"/>
          <w:b/>
          <w:bCs/>
          <w:sz w:val="28"/>
          <w:szCs w:val="28"/>
        </w:rPr>
        <w:t> «4»</w:t>
      </w:r>
      <w:r w:rsidRPr="00B05C59">
        <w:rPr>
          <w:rFonts w:ascii="Times New Roman" w:hAnsi="Times New Roman"/>
          <w:sz w:val="28"/>
          <w:szCs w:val="28"/>
        </w:rPr>
        <w:t> 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3D0F78" w:rsidRDefault="005F353A" w:rsidP="003D0F7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C59">
        <w:rPr>
          <w:rFonts w:ascii="Times New Roman" w:hAnsi="Times New Roman"/>
          <w:sz w:val="28"/>
          <w:szCs w:val="28"/>
        </w:rPr>
        <w:t>О</w:t>
      </w:r>
      <w:r w:rsidR="003D0F78">
        <w:rPr>
          <w:rFonts w:ascii="Times New Roman" w:hAnsi="Times New Roman"/>
          <w:sz w:val="28"/>
          <w:szCs w:val="28"/>
        </w:rPr>
        <w:t>тметка</w:t>
      </w:r>
      <w:r w:rsidRPr="00B05C59">
        <w:rPr>
          <w:rFonts w:ascii="Times New Roman" w:hAnsi="Times New Roman"/>
          <w:b/>
          <w:bCs/>
          <w:sz w:val="28"/>
          <w:szCs w:val="28"/>
        </w:rPr>
        <w:t> «3»</w:t>
      </w:r>
      <w:r w:rsidRPr="00B05C59">
        <w:rPr>
          <w:rFonts w:ascii="Times New Roman" w:hAnsi="Times New Roman"/>
          <w:sz w:val="28"/>
          <w:szCs w:val="28"/>
        </w:rPr>
        <w:t> 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</w:t>
      </w:r>
      <w:proofErr w:type="gramEnd"/>
      <w:r w:rsidRPr="00B05C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5C59">
        <w:rPr>
          <w:rFonts w:ascii="Times New Roman" w:hAnsi="Times New Roman"/>
          <w:sz w:val="28"/>
          <w:szCs w:val="28"/>
        </w:rPr>
        <w:t>допустил не более одной</w:t>
      </w:r>
      <w:proofErr w:type="gramEnd"/>
      <w:r w:rsidRPr="00B05C59">
        <w:rPr>
          <w:rFonts w:ascii="Times New Roman" w:hAnsi="Times New Roman"/>
          <w:sz w:val="28"/>
          <w:szCs w:val="28"/>
        </w:rPr>
        <w:t xml:space="preserve">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D36271" w:rsidRDefault="005F353A" w:rsidP="00D362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 w:rsidR="003D0F78">
        <w:rPr>
          <w:rFonts w:ascii="Times New Roman" w:hAnsi="Times New Roman"/>
          <w:sz w:val="28"/>
          <w:szCs w:val="28"/>
        </w:rPr>
        <w:t>тметка</w:t>
      </w:r>
      <w:r w:rsidRPr="00B05C59">
        <w:rPr>
          <w:rFonts w:ascii="Times New Roman" w:hAnsi="Times New Roman"/>
          <w:b/>
          <w:bCs/>
          <w:sz w:val="28"/>
          <w:szCs w:val="28"/>
        </w:rPr>
        <w:t> «2»</w:t>
      </w:r>
      <w:r w:rsidRPr="00B05C59">
        <w:rPr>
          <w:rFonts w:ascii="Times New Roman" w:hAnsi="Times New Roman"/>
          <w:sz w:val="28"/>
          <w:szCs w:val="28"/>
        </w:rPr>
        <w:t> 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5F353A" w:rsidRPr="00B05C59" w:rsidRDefault="005F353A" w:rsidP="00B05C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 xml:space="preserve">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</w:t>
      </w:r>
      <w:r w:rsidRPr="00B05C59">
        <w:rPr>
          <w:rFonts w:ascii="Times New Roman" w:hAnsi="Times New Roman"/>
          <w:sz w:val="28"/>
          <w:szCs w:val="28"/>
        </w:rPr>
        <w:lastRenderedPageBreak/>
        <w:t>обязательными результатами обучения. Ниже приведены обобщенные планы основных элементов</w:t>
      </w:r>
    </w:p>
    <w:p w:rsidR="005F353A" w:rsidRPr="00B05C59" w:rsidRDefault="005F353A" w:rsidP="00B05C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 </w:t>
      </w:r>
    </w:p>
    <w:p w:rsidR="00D36271" w:rsidRDefault="005F353A" w:rsidP="00D362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b/>
          <w:bCs/>
          <w:i/>
          <w:iCs/>
          <w:sz w:val="28"/>
          <w:szCs w:val="28"/>
        </w:rPr>
        <w:t>Оцен</w:t>
      </w:r>
      <w:r w:rsidR="007A35FE">
        <w:rPr>
          <w:rFonts w:ascii="Times New Roman" w:hAnsi="Times New Roman"/>
          <w:b/>
          <w:bCs/>
          <w:i/>
          <w:iCs/>
          <w:sz w:val="28"/>
          <w:szCs w:val="28"/>
        </w:rPr>
        <w:t>ка письменных контрольных работ:</w:t>
      </w:r>
    </w:p>
    <w:p w:rsidR="00D36271" w:rsidRDefault="00D36271" w:rsidP="00D362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тметка</w:t>
      </w:r>
      <w:r w:rsidR="005F353A" w:rsidRPr="00B05C59">
        <w:rPr>
          <w:rFonts w:ascii="Times New Roman" w:hAnsi="Times New Roman"/>
          <w:b/>
          <w:bCs/>
          <w:sz w:val="28"/>
          <w:szCs w:val="28"/>
        </w:rPr>
        <w:t> «5»</w:t>
      </w:r>
      <w:r w:rsidR="005F353A" w:rsidRPr="00B05C59">
        <w:rPr>
          <w:rFonts w:ascii="Times New Roman" w:hAnsi="Times New Roman"/>
          <w:sz w:val="28"/>
          <w:szCs w:val="28"/>
        </w:rPr>
        <w:t> ставится за работу, выполненную полностью без ошибок и недочетов.</w:t>
      </w:r>
    </w:p>
    <w:p w:rsidR="00D36271" w:rsidRDefault="00D36271" w:rsidP="00D362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тметка</w:t>
      </w:r>
      <w:r w:rsidR="005F353A" w:rsidRPr="00B05C59">
        <w:rPr>
          <w:rFonts w:ascii="Times New Roman" w:hAnsi="Times New Roman"/>
          <w:b/>
          <w:bCs/>
          <w:sz w:val="28"/>
          <w:szCs w:val="28"/>
        </w:rPr>
        <w:t> «4»</w:t>
      </w:r>
      <w:r w:rsidR="005F353A" w:rsidRPr="00B05C59">
        <w:rPr>
          <w:rFonts w:ascii="Times New Roman" w:hAnsi="Times New Roman"/>
          <w:sz w:val="28"/>
          <w:szCs w:val="28"/>
        </w:rPr>
        <w:t> 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D36271" w:rsidRDefault="00D36271" w:rsidP="00D362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тметка</w:t>
      </w:r>
      <w:r w:rsidRPr="00B05C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F353A" w:rsidRPr="00B05C59">
        <w:rPr>
          <w:rFonts w:ascii="Times New Roman" w:hAnsi="Times New Roman"/>
          <w:b/>
          <w:bCs/>
          <w:sz w:val="28"/>
          <w:szCs w:val="28"/>
        </w:rPr>
        <w:t>«3»</w:t>
      </w:r>
      <w:r w:rsidR="005F353A" w:rsidRPr="00B05C59">
        <w:rPr>
          <w:rFonts w:ascii="Times New Roman" w:hAnsi="Times New Roman"/>
          <w:sz w:val="28"/>
          <w:szCs w:val="28"/>
        </w:rPr>
        <w:t> 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5F353A" w:rsidRPr="00B05C59" w:rsidRDefault="00D36271" w:rsidP="00D362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тметка</w:t>
      </w:r>
      <w:r w:rsidR="005F353A" w:rsidRPr="00B05C59">
        <w:rPr>
          <w:rFonts w:ascii="Times New Roman" w:hAnsi="Times New Roman"/>
          <w:b/>
          <w:bCs/>
          <w:sz w:val="28"/>
          <w:szCs w:val="28"/>
        </w:rPr>
        <w:t> «2»</w:t>
      </w:r>
      <w:r w:rsidR="005F353A" w:rsidRPr="00B05C59">
        <w:rPr>
          <w:rFonts w:ascii="Times New Roman" w:hAnsi="Times New Roman"/>
          <w:sz w:val="28"/>
          <w:szCs w:val="28"/>
        </w:rPr>
        <w:t> ставится, если число ошибок и недочетов превысило норму для оценки 3 или правильно выполнено менее 2/3 всей работы.</w:t>
      </w:r>
    </w:p>
    <w:p w:rsidR="005F353A" w:rsidRPr="00B05C59" w:rsidRDefault="005F353A" w:rsidP="00B05C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 </w:t>
      </w:r>
    </w:p>
    <w:p w:rsidR="007A35FE" w:rsidRDefault="005F353A" w:rsidP="007A35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b/>
          <w:bCs/>
          <w:i/>
          <w:iCs/>
          <w:sz w:val="28"/>
          <w:szCs w:val="28"/>
        </w:rPr>
        <w:t>Оценка практических работ</w:t>
      </w:r>
      <w:r w:rsidR="007A35FE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7A35FE" w:rsidRDefault="007A35FE" w:rsidP="007A35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тметка</w:t>
      </w:r>
      <w:r w:rsidRPr="00B05C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F353A" w:rsidRPr="00B05C59">
        <w:rPr>
          <w:rFonts w:ascii="Times New Roman" w:hAnsi="Times New Roman"/>
          <w:b/>
          <w:bCs/>
          <w:sz w:val="28"/>
          <w:szCs w:val="28"/>
        </w:rPr>
        <w:t>«5»</w:t>
      </w:r>
      <w:r w:rsidR="005F353A" w:rsidRPr="00B05C59">
        <w:rPr>
          <w:rFonts w:ascii="Times New Roman" w:hAnsi="Times New Roman"/>
          <w:sz w:val="28"/>
          <w:szCs w:val="28"/>
        </w:rPr>
        <w:t> 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</w:t>
      </w:r>
    </w:p>
    <w:p w:rsidR="007A35FE" w:rsidRDefault="007A35FE" w:rsidP="007A35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тметка</w:t>
      </w:r>
      <w:r w:rsidR="005F353A" w:rsidRPr="00B05C59">
        <w:rPr>
          <w:rFonts w:ascii="Times New Roman" w:hAnsi="Times New Roman"/>
          <w:b/>
          <w:bCs/>
          <w:sz w:val="28"/>
          <w:szCs w:val="28"/>
        </w:rPr>
        <w:t> «4» </w:t>
      </w:r>
      <w:r w:rsidR="005F353A" w:rsidRPr="00B05C59">
        <w:rPr>
          <w:rFonts w:ascii="Times New Roman" w:hAnsi="Times New Roman"/>
          <w:sz w:val="28"/>
          <w:szCs w:val="28"/>
        </w:rPr>
        <w:t>ставится, если выполнены требования к оценке 5, но было допущено два-три недочета, не более одной не</w:t>
      </w:r>
      <w:r>
        <w:rPr>
          <w:rFonts w:ascii="Times New Roman" w:hAnsi="Times New Roman"/>
          <w:sz w:val="28"/>
          <w:szCs w:val="28"/>
        </w:rPr>
        <w:t>грубой ошибки и одного недочета.</w:t>
      </w:r>
    </w:p>
    <w:p w:rsidR="007A35FE" w:rsidRDefault="007A35FE" w:rsidP="007A35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тметка</w:t>
      </w:r>
      <w:r w:rsidR="005F353A" w:rsidRPr="00B05C59">
        <w:rPr>
          <w:rFonts w:ascii="Times New Roman" w:hAnsi="Times New Roman"/>
          <w:b/>
          <w:bCs/>
          <w:sz w:val="28"/>
          <w:szCs w:val="28"/>
        </w:rPr>
        <w:t> «3»</w:t>
      </w:r>
      <w:r w:rsidR="005F353A" w:rsidRPr="00B05C59">
        <w:rPr>
          <w:rFonts w:ascii="Times New Roman" w:hAnsi="Times New Roman"/>
          <w:sz w:val="28"/>
          <w:szCs w:val="28"/>
        </w:rPr>
        <w:t> 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7A35FE" w:rsidRDefault="007A35FE" w:rsidP="007A35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тметка</w:t>
      </w:r>
      <w:r w:rsidR="005F353A" w:rsidRPr="00B05C59">
        <w:rPr>
          <w:rFonts w:ascii="Times New Roman" w:hAnsi="Times New Roman"/>
          <w:b/>
          <w:bCs/>
          <w:sz w:val="28"/>
          <w:szCs w:val="28"/>
        </w:rPr>
        <w:t> «2»</w:t>
      </w:r>
      <w:r w:rsidR="005F353A" w:rsidRPr="00B05C59">
        <w:rPr>
          <w:rFonts w:ascii="Times New Roman" w:hAnsi="Times New Roman"/>
          <w:sz w:val="28"/>
          <w:szCs w:val="28"/>
        </w:rPr>
        <w:t> 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</w:p>
    <w:p w:rsidR="005F353A" w:rsidRPr="00B05C59" w:rsidRDefault="005F353A" w:rsidP="007A35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 xml:space="preserve">Во всех случаях </w:t>
      </w:r>
      <w:r w:rsidR="007A35FE">
        <w:rPr>
          <w:rFonts w:ascii="Times New Roman" w:hAnsi="Times New Roman"/>
          <w:sz w:val="28"/>
          <w:szCs w:val="28"/>
        </w:rPr>
        <w:t>отметка</w:t>
      </w:r>
      <w:r w:rsidRPr="00B05C59">
        <w:rPr>
          <w:rFonts w:ascii="Times New Roman" w:hAnsi="Times New Roman"/>
          <w:sz w:val="28"/>
          <w:szCs w:val="28"/>
        </w:rPr>
        <w:t xml:space="preserve"> снижается, если ученик не соблюдал правила техники безопасности.</w:t>
      </w:r>
    </w:p>
    <w:p w:rsidR="007A35FE" w:rsidRDefault="007A35FE" w:rsidP="00B05C59">
      <w:pPr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A35FE" w:rsidRDefault="007A35FE" w:rsidP="007A35F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Оценка тестовых работ:</w:t>
      </w:r>
    </w:p>
    <w:p w:rsidR="007A35FE" w:rsidRDefault="007A35FE" w:rsidP="007A35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тметка</w:t>
      </w:r>
      <w:r w:rsidR="005F353A" w:rsidRPr="00B05C59">
        <w:rPr>
          <w:rFonts w:ascii="Times New Roman" w:hAnsi="Times New Roman"/>
          <w:b/>
          <w:bCs/>
          <w:sz w:val="28"/>
          <w:szCs w:val="28"/>
        </w:rPr>
        <w:t> «5»</w:t>
      </w:r>
      <w:r w:rsidR="005F353A" w:rsidRPr="00B05C59">
        <w:rPr>
          <w:rFonts w:ascii="Times New Roman" w:hAnsi="Times New Roman"/>
          <w:sz w:val="28"/>
          <w:szCs w:val="28"/>
        </w:rPr>
        <w:t>  - ответ содержит 90-100%</w:t>
      </w:r>
    </w:p>
    <w:p w:rsidR="007A35FE" w:rsidRDefault="007A35FE" w:rsidP="007A35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тметка</w:t>
      </w:r>
      <w:r w:rsidR="005F353A" w:rsidRPr="00B05C59">
        <w:rPr>
          <w:rFonts w:ascii="Times New Roman" w:hAnsi="Times New Roman"/>
          <w:b/>
          <w:bCs/>
          <w:sz w:val="28"/>
          <w:szCs w:val="28"/>
        </w:rPr>
        <w:t> «4»</w:t>
      </w:r>
      <w:r w:rsidR="005F353A" w:rsidRPr="00B05C59">
        <w:rPr>
          <w:rFonts w:ascii="Times New Roman" w:hAnsi="Times New Roman"/>
          <w:sz w:val="28"/>
          <w:szCs w:val="28"/>
        </w:rPr>
        <w:t>  - ответ содержит 70-89%</w:t>
      </w:r>
    </w:p>
    <w:p w:rsidR="007A35FE" w:rsidRDefault="007A35FE" w:rsidP="007A35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тметка</w:t>
      </w:r>
      <w:r w:rsidRPr="00B05C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F353A" w:rsidRPr="00B05C59">
        <w:rPr>
          <w:rFonts w:ascii="Times New Roman" w:hAnsi="Times New Roman"/>
          <w:b/>
          <w:bCs/>
          <w:sz w:val="28"/>
          <w:szCs w:val="28"/>
        </w:rPr>
        <w:t>«3»</w:t>
      </w:r>
      <w:r w:rsidR="005F353A" w:rsidRPr="00B05C59">
        <w:rPr>
          <w:rFonts w:ascii="Times New Roman" w:hAnsi="Times New Roman"/>
          <w:sz w:val="28"/>
          <w:szCs w:val="28"/>
        </w:rPr>
        <w:t>  - ответ содержит 50-69%</w:t>
      </w:r>
    </w:p>
    <w:p w:rsidR="005F353A" w:rsidRPr="00B05C59" w:rsidRDefault="007A35FE" w:rsidP="007A35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5C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тметка</w:t>
      </w:r>
      <w:r w:rsidR="005F353A" w:rsidRPr="00B05C59">
        <w:rPr>
          <w:rFonts w:ascii="Times New Roman" w:hAnsi="Times New Roman"/>
          <w:b/>
          <w:bCs/>
          <w:sz w:val="28"/>
          <w:szCs w:val="28"/>
        </w:rPr>
        <w:t> «2»</w:t>
      </w:r>
      <w:r w:rsidR="005F353A" w:rsidRPr="00B05C59">
        <w:rPr>
          <w:rFonts w:ascii="Times New Roman" w:hAnsi="Times New Roman"/>
          <w:sz w:val="28"/>
          <w:szCs w:val="28"/>
        </w:rPr>
        <w:t>  - ответ содержит менее 50%</w:t>
      </w:r>
    </w:p>
    <w:p w:rsidR="005F353A" w:rsidRPr="00E9194A" w:rsidRDefault="005F353A" w:rsidP="005F353A">
      <w:r w:rsidRPr="00E9194A">
        <w:t> </w:t>
      </w:r>
    </w:p>
    <w:p w:rsidR="00145D77" w:rsidRDefault="00145D77"/>
    <w:sectPr w:rsidR="0014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3D"/>
    <w:rsid w:val="000562B5"/>
    <w:rsid w:val="00070A0E"/>
    <w:rsid w:val="00145D77"/>
    <w:rsid w:val="003D0F78"/>
    <w:rsid w:val="005F353A"/>
    <w:rsid w:val="007A35FE"/>
    <w:rsid w:val="009F373D"/>
    <w:rsid w:val="00B05C59"/>
    <w:rsid w:val="00D3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3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3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закупки</cp:lastModifiedBy>
  <cp:revision>8</cp:revision>
  <dcterms:created xsi:type="dcterms:W3CDTF">2015-04-15T09:06:00Z</dcterms:created>
  <dcterms:modified xsi:type="dcterms:W3CDTF">2015-04-20T11:35:00Z</dcterms:modified>
</cp:coreProperties>
</file>