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52" w:rsidRDefault="00067E52" w:rsidP="00067E5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800000"/>
          <w:szCs w:val="28"/>
          <w:lang w:eastAsia="ru-RU"/>
        </w:rPr>
      </w:pPr>
    </w:p>
    <w:p w:rsidR="00067E52" w:rsidRPr="00CD1B55" w:rsidRDefault="00AE1F51" w:rsidP="00067E5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/>
        </w:rPr>
        <w:t>КР</w:t>
      </w:r>
      <w:r w:rsidR="00DC6AD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/>
        </w:rPr>
        <w:t>ИТЕРИИ ОЦЕНИВАНИЯ ПО ТЕХНОЛОГИИ (ТЕХНИЧЕСКИЙ ТРУД)</w:t>
      </w:r>
    </w:p>
    <w:p w:rsidR="00067E52" w:rsidRPr="007F6B60" w:rsidRDefault="00067E52" w:rsidP="00067E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067E52" w:rsidRPr="00BD6666" w:rsidRDefault="00BD6666" w:rsidP="00BD66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</w:pPr>
      <w:r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стный</w:t>
      </w:r>
      <w:r w:rsidR="00067E52"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ответ</w:t>
      </w:r>
      <w:r w:rsidR="00F13A47"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: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Отметка</w:t>
      </w:r>
      <w:r w:rsidRPr="0083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«5»</w:t>
      </w:r>
      <w:r w:rsidR="00067E52" w:rsidRPr="007F6B60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полностью освоил учебный материал;</w:t>
      </w:r>
    </w:p>
    <w:p w:rsidR="00067E52" w:rsidRPr="007F6B60" w:rsidRDefault="00067E52" w:rsidP="00BD666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умеет изложить его своими словами;</w:t>
      </w:r>
    </w:p>
    <w:p w:rsidR="00067E52" w:rsidRPr="007F6B60" w:rsidRDefault="00067E52" w:rsidP="00BD666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самостоятельно подтверждает ответ конкретными примерами;</w:t>
      </w:r>
    </w:p>
    <w:p w:rsidR="00067E52" w:rsidRPr="007F6B60" w:rsidRDefault="00067E52" w:rsidP="00BD666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правильно и обстоятельно отвечает на дополнительные вопросы учителя.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«4»</w:t>
      </w:r>
      <w:r w:rsidR="00067E52" w:rsidRPr="007F6B60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основном усвоил учебный материал, допускает незначительные ошибки при его изложении своими словами;</w:t>
      </w:r>
    </w:p>
    <w:p w:rsidR="00067E52" w:rsidRPr="007F6B60" w:rsidRDefault="00067E52" w:rsidP="00BD66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подтверждает ответ конкретными примерами;</w:t>
      </w:r>
    </w:p>
    <w:p w:rsidR="00067E52" w:rsidRPr="007F6B60" w:rsidRDefault="00067E52" w:rsidP="00BD66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правильно отвечает на дополнительные вопросы учителя.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«3»</w:t>
      </w:r>
      <w:r w:rsidR="00067E52" w:rsidRPr="007F6B60">
        <w:rPr>
          <w:rFonts w:ascii="Times New Roman" w:eastAsia="Times New Roman" w:hAnsi="Times New Roman" w:cs="Times New Roman"/>
          <w:b/>
          <w:bCs/>
          <w:color w:val="FF45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усвоил существенную часть учебного материала;</w:t>
      </w:r>
    </w:p>
    <w:p w:rsidR="00067E52" w:rsidRPr="007F6B60" w:rsidRDefault="00067E52" w:rsidP="00BD666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допускает значительные ошибки при его изложении своими словами;</w:t>
      </w:r>
    </w:p>
    <w:p w:rsidR="00067E52" w:rsidRPr="007F6B60" w:rsidRDefault="00067E52" w:rsidP="00BD666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затрудняется подтвердить ответ конкретными примерами;</w:t>
      </w:r>
    </w:p>
    <w:p w:rsidR="00067E52" w:rsidRPr="007F6B60" w:rsidRDefault="007F6B60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           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слабо отвечает на дополнительные вопросы.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«2»</w:t>
      </w:r>
      <w:r w:rsidR="00067E52" w:rsidRPr="007F6B6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почти не усвоил учебный материал;</w:t>
      </w:r>
    </w:p>
    <w:p w:rsidR="00067E52" w:rsidRPr="007F6B60" w:rsidRDefault="00067E52" w:rsidP="00BD66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может изложить его своими словами;</w:t>
      </w:r>
    </w:p>
    <w:p w:rsidR="00067E52" w:rsidRPr="007F6B60" w:rsidRDefault="00067E52" w:rsidP="00BD66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может подтвердить ответ конкретными примерами;</w:t>
      </w:r>
    </w:p>
    <w:p w:rsidR="00067E52" w:rsidRPr="007F6B60" w:rsidRDefault="00067E52" w:rsidP="00BD66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отвечает на большую часть дополнительных вопросов учителя.</w:t>
      </w:r>
    </w:p>
    <w:p w:rsidR="00067E52" w:rsidRPr="007F6B60" w:rsidRDefault="00067E52" w:rsidP="00067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067E52" w:rsidRPr="00685324" w:rsidRDefault="00BD6666" w:rsidP="006853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</w:pPr>
      <w:r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Графические задания</w:t>
      </w:r>
      <w:r w:rsidR="00067E52"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 xml:space="preserve"> и лабораторно-практически</w:t>
      </w:r>
      <w:r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е</w:t>
      </w:r>
      <w:r w:rsidR="00685324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 xml:space="preserve">, самостоятельные </w:t>
      </w:r>
      <w:r w:rsidR="00067E52"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 xml:space="preserve"> работ</w:t>
      </w:r>
      <w:r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ы</w:t>
      </w:r>
      <w:r w:rsidR="00F13A47"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: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«5»</w:t>
      </w:r>
      <w:r w:rsidR="00067E52" w:rsidRPr="007F6B60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творчески планирует выполнение работы;</w:t>
      </w:r>
    </w:p>
    <w:p w:rsidR="00067E52" w:rsidRPr="007F6B60" w:rsidRDefault="00067E52" w:rsidP="00BD666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самостоятельно и полностью использует знания программного материала;</w:t>
      </w:r>
    </w:p>
    <w:p w:rsidR="00067E52" w:rsidRPr="007F6B60" w:rsidRDefault="00067E52" w:rsidP="00BD666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правильно и аккуратно выполняет задание;</w:t>
      </w:r>
    </w:p>
    <w:p w:rsidR="00067E52" w:rsidRPr="007F6B60" w:rsidRDefault="00067E52" w:rsidP="00BD666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умеет пользоваться справочной литературой, наглядными пособиями, приборами и другими средствами.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«4»</w:t>
      </w:r>
      <w:r w:rsidR="00067E52" w:rsidRPr="007F6B60">
        <w:rPr>
          <w:rFonts w:ascii="Times New Roman" w:eastAsia="Times New Roman" w:hAnsi="Times New Roman" w:cs="Times New Roman"/>
          <w:i/>
          <w:color w:val="auto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правильно планирует выполнение работы;</w:t>
      </w:r>
    </w:p>
    <w:p w:rsidR="00067E52" w:rsidRPr="007F6B60" w:rsidRDefault="00067E52" w:rsidP="00BD666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самостоятельно использует знания программного материала;</w:t>
      </w:r>
    </w:p>
    <w:p w:rsidR="00067E52" w:rsidRPr="007F6B60" w:rsidRDefault="00067E52" w:rsidP="00BD666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основном правильно и аккуратно выполняет задание;</w:t>
      </w:r>
    </w:p>
    <w:p w:rsidR="00067E52" w:rsidRPr="007F6B60" w:rsidRDefault="00067E52" w:rsidP="00BD666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умеет пользоваться справочной литературой, наглядными пособиями, приборами и другими средствами.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«3»</w:t>
      </w:r>
      <w:r w:rsidR="00067E52" w:rsidRPr="007F6B60">
        <w:rPr>
          <w:rFonts w:ascii="Times New Roman" w:eastAsia="Times New Roman" w:hAnsi="Times New Roman" w:cs="Times New Roman"/>
          <w:color w:val="FF00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допускает ошибки при планировании выполнения работы;</w:t>
      </w:r>
    </w:p>
    <w:p w:rsidR="00067E52" w:rsidRPr="007F6B60" w:rsidRDefault="00067E52" w:rsidP="00BD666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может самостоятельно использовать значительную часть знаний программного материала;</w:t>
      </w:r>
    </w:p>
    <w:p w:rsidR="00067E52" w:rsidRPr="007F6B60" w:rsidRDefault="00067E52" w:rsidP="00BD666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допускает ошибки и неаккуратно выполняет задание;</w:t>
      </w:r>
    </w:p>
    <w:p w:rsidR="00067E52" w:rsidRPr="007F6B60" w:rsidRDefault="00067E52" w:rsidP="00BD666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067E52" w:rsidRPr="007F6B60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 xml:space="preserve"> «2»</w:t>
      </w:r>
      <w:r w:rsidR="00067E52" w:rsidRPr="007F6B60">
        <w:rPr>
          <w:rFonts w:ascii="Times New Roman" w:eastAsia="Times New Roman" w:hAnsi="Times New Roman" w:cs="Times New Roman"/>
          <w:color w:val="FF0000"/>
          <w:szCs w:val="28"/>
          <w:lang w:eastAsia="ru-RU"/>
        </w:rPr>
        <w:t> </w:t>
      </w:r>
      <w:r w:rsidR="00067E52"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ставится, если учащийся:</w:t>
      </w:r>
    </w:p>
    <w:p w:rsidR="00067E52" w:rsidRPr="007F6B60" w:rsidRDefault="00067E52" w:rsidP="00BD666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может правильно спланировать выполнение работы;</w:t>
      </w:r>
    </w:p>
    <w:p w:rsidR="00067E52" w:rsidRPr="007F6B60" w:rsidRDefault="00067E52" w:rsidP="00BD666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может использовать знания программного материала;</w:t>
      </w:r>
    </w:p>
    <w:p w:rsidR="00067E52" w:rsidRPr="007F6B60" w:rsidRDefault="00067E52" w:rsidP="00BD666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допускает грубые ошибки и неаккуратно выполняет задание;</w:t>
      </w:r>
    </w:p>
    <w:p w:rsidR="00067E52" w:rsidRDefault="00067E52" w:rsidP="00BD666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6B6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836915" w:rsidRPr="007F6B60" w:rsidRDefault="00836915" w:rsidP="00836915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7F6B60" w:rsidRPr="00BD6666" w:rsidRDefault="00BD6666" w:rsidP="00143E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</w:pPr>
      <w:r w:rsidRPr="00BD6666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Практическая работа</w:t>
      </w:r>
      <w:r w:rsidR="00685324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 xml:space="preserve"> </w:t>
      </w:r>
      <w:r w:rsidR="00685324" w:rsidRPr="00685324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/>
        </w:rPr>
        <w:t>(изготовление объектов труда)</w:t>
      </w:r>
      <w:r w:rsidR="00F13A47" w:rsidRPr="00685324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/>
        </w:rPr>
        <w:t>: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747CEF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 </w:t>
      </w:r>
      <w:r w:rsidR="00067E52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«5» - </w:t>
      </w:r>
      <w:r w:rsidR="00067E52" w:rsidRPr="007F6B60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747CEF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 </w:t>
      </w:r>
      <w:r w:rsidR="00067E52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«4»</w:t>
      </w:r>
      <w:r w:rsidR="00067E52" w:rsidRPr="007F6B60">
        <w:rPr>
          <w:rFonts w:ascii="Times New Roman" w:eastAsia="Times New Roman" w:hAnsi="Times New Roman" w:cs="Times New Roman"/>
          <w:color w:val="auto"/>
          <w:szCs w:val="28"/>
          <w:lang w:eastAsia="ru-RU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067E52" w:rsidRPr="007F6B60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747CEF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 </w:t>
      </w:r>
      <w:r w:rsidR="00067E52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«3»</w:t>
      </w:r>
      <w:r w:rsidR="00067E52" w:rsidRPr="007F6B60">
        <w:rPr>
          <w:rFonts w:ascii="Times New Roman" w:eastAsia="Times New Roman" w:hAnsi="Times New Roman" w:cs="Times New Roman"/>
          <w:color w:val="auto"/>
          <w:szCs w:val="28"/>
          <w:lang w:eastAsia="ru-RU"/>
        </w:rPr>
        <w:t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067E52" w:rsidRDefault="00836915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836915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eastAsia="ru-RU"/>
        </w:rPr>
        <w:t>Отметка</w:t>
      </w:r>
      <w:r w:rsidR="00747CEF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 </w:t>
      </w:r>
      <w:r w:rsidR="00067E52" w:rsidRPr="007F6B60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«2»</w:t>
      </w:r>
      <w:r w:rsidR="00067E52" w:rsidRPr="007F6B60">
        <w:rPr>
          <w:rFonts w:ascii="Times New Roman" w:eastAsia="Times New Roman" w:hAnsi="Times New Roman" w:cs="Times New Roman"/>
          <w:color w:val="auto"/>
          <w:szCs w:val="28"/>
          <w:lang w:eastAsia="ru-RU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067E52" w:rsidRDefault="00067E52" w:rsidP="00BD6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</w:p>
    <w:p w:rsidR="007F6B60" w:rsidRDefault="00143EC8" w:rsidP="0014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8"/>
          <w:lang w:eastAsia="ru-RU"/>
        </w:rPr>
      </w:pPr>
      <w:r w:rsidRPr="00143EC8">
        <w:rPr>
          <w:rFonts w:ascii="Times New Roman" w:eastAsia="Times New Roman" w:hAnsi="Times New Roman" w:cs="Times New Roman"/>
          <w:b/>
          <w:color w:val="auto"/>
          <w:szCs w:val="28"/>
          <w:lang w:eastAsia="ru-RU"/>
        </w:rPr>
        <w:t>Тест:</w:t>
      </w:r>
    </w:p>
    <w:p w:rsidR="00143EC8" w:rsidRPr="00DC1F2F" w:rsidRDefault="00DC1F2F" w:rsidP="00C779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DC1F2F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При тестировании все верные ответы берутся за 100%, тогда отметка выстав</w:t>
      </w:r>
      <w:r w:rsidR="001A499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ляется в соответствии:</w:t>
      </w:r>
    </w:p>
    <w:p w:rsidR="00C77952" w:rsidRPr="007C56FA" w:rsidRDefault="00C77952" w:rsidP="00C7795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C56FA">
        <w:rPr>
          <w:b/>
          <w:sz w:val="28"/>
          <w:szCs w:val="28"/>
        </w:rPr>
        <w:t>Отметка «5»:</w:t>
      </w:r>
    </w:p>
    <w:p w:rsidR="00C77952" w:rsidRPr="00F76934" w:rsidRDefault="00C77952" w:rsidP="00C7795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90 до</w:t>
      </w:r>
      <w:r w:rsidRPr="00F76934">
        <w:rPr>
          <w:sz w:val="28"/>
          <w:szCs w:val="28"/>
        </w:rPr>
        <w:t>100% правильно выполненных заданий</w:t>
      </w:r>
      <w:r>
        <w:rPr>
          <w:sz w:val="28"/>
          <w:szCs w:val="28"/>
        </w:rPr>
        <w:t>.</w:t>
      </w:r>
      <w:r w:rsidRPr="00F76934">
        <w:rPr>
          <w:sz w:val="28"/>
          <w:szCs w:val="28"/>
        </w:rPr>
        <w:t xml:space="preserve"> </w:t>
      </w:r>
    </w:p>
    <w:p w:rsidR="00C77952" w:rsidRPr="007C56FA" w:rsidRDefault="00C77952" w:rsidP="00C7795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C56FA">
        <w:rPr>
          <w:b/>
          <w:sz w:val="28"/>
          <w:szCs w:val="28"/>
        </w:rPr>
        <w:t>Отметка «4»:</w:t>
      </w:r>
    </w:p>
    <w:p w:rsidR="00C77952" w:rsidRPr="00F76934" w:rsidRDefault="00C77952" w:rsidP="00C7795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70 до 9</w:t>
      </w:r>
      <w:r w:rsidRPr="00F76934">
        <w:rPr>
          <w:sz w:val="28"/>
          <w:szCs w:val="28"/>
        </w:rPr>
        <w:t>0% правильно выполненных заданий</w:t>
      </w:r>
      <w:r>
        <w:rPr>
          <w:sz w:val="28"/>
          <w:szCs w:val="28"/>
        </w:rPr>
        <w:t>.</w:t>
      </w:r>
      <w:r w:rsidRPr="00F76934">
        <w:rPr>
          <w:sz w:val="28"/>
          <w:szCs w:val="28"/>
        </w:rPr>
        <w:t xml:space="preserve"> </w:t>
      </w:r>
    </w:p>
    <w:p w:rsidR="00C77952" w:rsidRPr="007C56FA" w:rsidRDefault="00C77952" w:rsidP="00C7795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C56FA">
        <w:rPr>
          <w:b/>
          <w:sz w:val="28"/>
          <w:szCs w:val="28"/>
        </w:rPr>
        <w:t>Отметка «3»:</w:t>
      </w:r>
    </w:p>
    <w:p w:rsidR="00C77952" w:rsidRPr="00F76934" w:rsidRDefault="00C77952" w:rsidP="00C7795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50 до 70</w:t>
      </w:r>
      <w:r w:rsidRPr="00F76934">
        <w:rPr>
          <w:sz w:val="28"/>
          <w:szCs w:val="28"/>
        </w:rPr>
        <w:t>% правильно выполненных заданий</w:t>
      </w:r>
      <w:r>
        <w:rPr>
          <w:sz w:val="28"/>
          <w:szCs w:val="28"/>
        </w:rPr>
        <w:t>.</w:t>
      </w:r>
      <w:r w:rsidRPr="00F76934">
        <w:rPr>
          <w:sz w:val="28"/>
          <w:szCs w:val="28"/>
        </w:rPr>
        <w:t xml:space="preserve"> </w:t>
      </w:r>
    </w:p>
    <w:p w:rsidR="00C77952" w:rsidRPr="007C56FA" w:rsidRDefault="00C77952" w:rsidP="00C7795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0" w:name="_GoBack"/>
      <w:r w:rsidRPr="007C56FA">
        <w:rPr>
          <w:b/>
          <w:sz w:val="28"/>
          <w:szCs w:val="28"/>
        </w:rPr>
        <w:t>Отметка «2»:</w:t>
      </w:r>
    </w:p>
    <w:bookmarkEnd w:id="0"/>
    <w:p w:rsidR="00C77952" w:rsidRPr="00F76934" w:rsidRDefault="00C77952" w:rsidP="00C7795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934">
        <w:rPr>
          <w:sz w:val="28"/>
          <w:szCs w:val="28"/>
        </w:rPr>
        <w:t>менее 50% заданий</w:t>
      </w:r>
      <w:r>
        <w:rPr>
          <w:sz w:val="28"/>
          <w:szCs w:val="28"/>
        </w:rPr>
        <w:t>.</w:t>
      </w:r>
    </w:p>
    <w:p w:rsidR="00C77952" w:rsidRDefault="00C77952" w:rsidP="00143E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</w:pPr>
    </w:p>
    <w:p w:rsidR="007F6B60" w:rsidRDefault="00143EC8" w:rsidP="00143E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</w:pPr>
      <w:r w:rsidRPr="00143EC8">
        <w:rPr>
          <w:rFonts w:ascii="Times New Roman" w:eastAsia="Times New Roman" w:hAnsi="Times New Roman" w:cs="Times New Roman"/>
          <w:b/>
          <w:bCs/>
          <w:iCs/>
          <w:color w:val="auto"/>
          <w:szCs w:val="28"/>
          <w:lang w:eastAsia="ru-RU"/>
        </w:rPr>
        <w:t>Проект:</w:t>
      </w:r>
    </w:p>
    <w:p w:rsidR="00747CEF" w:rsidRPr="00747CEF" w:rsidRDefault="00747CEF" w:rsidP="00AE1F51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747CEF">
        <w:rPr>
          <w:rFonts w:ascii="Times New Roman" w:hAnsi="Times New Roman" w:cs="Times New Roman"/>
          <w:color w:val="auto"/>
          <w:szCs w:val="28"/>
        </w:rPr>
        <w:t>Максимально возможное количество баллов: 36</w:t>
      </w:r>
    </w:p>
    <w:p w:rsidR="008F561B" w:rsidRDefault="00747CEF" w:rsidP="00AE1F51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747CEF">
        <w:rPr>
          <w:rFonts w:ascii="Times New Roman" w:hAnsi="Times New Roman" w:cs="Times New Roman"/>
          <w:color w:val="auto"/>
          <w:szCs w:val="28"/>
        </w:rPr>
        <w:t xml:space="preserve">«5» от 28 до 36 баллов                                                                      </w:t>
      </w:r>
      <w:r w:rsidR="008F561B">
        <w:rPr>
          <w:rFonts w:ascii="Times New Roman" w:hAnsi="Times New Roman" w:cs="Times New Roman"/>
          <w:color w:val="auto"/>
          <w:szCs w:val="28"/>
        </w:rPr>
        <w:t xml:space="preserve">           </w:t>
      </w:r>
    </w:p>
    <w:p w:rsidR="008F561B" w:rsidRDefault="00747CEF" w:rsidP="00AE1F51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747CEF">
        <w:rPr>
          <w:rFonts w:ascii="Times New Roman" w:hAnsi="Times New Roman" w:cs="Times New Roman"/>
          <w:color w:val="auto"/>
          <w:szCs w:val="28"/>
        </w:rPr>
        <w:t xml:space="preserve">«4» от 15 до 28 баллов                                                                            </w:t>
      </w:r>
      <w:r w:rsidR="008F561B">
        <w:rPr>
          <w:rFonts w:ascii="Times New Roman" w:hAnsi="Times New Roman" w:cs="Times New Roman"/>
          <w:color w:val="auto"/>
          <w:szCs w:val="28"/>
        </w:rPr>
        <w:t xml:space="preserve">   </w:t>
      </w:r>
    </w:p>
    <w:p w:rsidR="008F561B" w:rsidRDefault="00747CEF" w:rsidP="00AE1F51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747CEF">
        <w:rPr>
          <w:rFonts w:ascii="Times New Roman" w:hAnsi="Times New Roman" w:cs="Times New Roman"/>
          <w:color w:val="auto"/>
          <w:szCs w:val="28"/>
        </w:rPr>
        <w:t xml:space="preserve">«3» от 10 до 15 баллов                                                                              </w:t>
      </w:r>
      <w:r w:rsidR="008F561B">
        <w:rPr>
          <w:rFonts w:ascii="Times New Roman" w:hAnsi="Times New Roman" w:cs="Times New Roman"/>
          <w:color w:val="auto"/>
          <w:szCs w:val="28"/>
        </w:rPr>
        <w:t xml:space="preserve">     </w:t>
      </w:r>
    </w:p>
    <w:p w:rsidR="00747CEF" w:rsidRPr="00747CEF" w:rsidRDefault="00747CEF" w:rsidP="00AE1F51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747CEF">
        <w:rPr>
          <w:rFonts w:ascii="Times New Roman" w:hAnsi="Times New Roman" w:cs="Times New Roman"/>
          <w:color w:val="auto"/>
          <w:szCs w:val="28"/>
        </w:rPr>
        <w:t xml:space="preserve">«2» менее 10 баллов                                                                                                       </w:t>
      </w:r>
    </w:p>
    <w:p w:rsidR="00747CEF" w:rsidRPr="00143EC8" w:rsidRDefault="00747CEF" w:rsidP="00143E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auto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  <w:lang w:eastAsia="ru-RU"/>
        </w:rPr>
        <w:t>Матрица:</w:t>
      </w:r>
    </w:p>
    <w:tbl>
      <w:tblPr>
        <w:tblW w:w="102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34"/>
        <w:gridCol w:w="5235"/>
        <w:gridCol w:w="1761"/>
      </w:tblGrid>
      <w:tr w:rsidR="007074DD" w:rsidRPr="007074DD" w:rsidTr="003A5092">
        <w:trPr>
          <w:trHeight w:val="72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AE1F51" w:rsidP="00AE1F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К</w:t>
            </w:r>
            <w:r w:rsidR="00E11D7F"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ритерии оценки проекта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Содержание критерия оценки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Количество баллов </w:t>
            </w:r>
          </w:p>
        </w:tc>
      </w:tr>
      <w:tr w:rsidR="007074DD" w:rsidRPr="007074DD" w:rsidTr="003A5092">
        <w:trPr>
          <w:trHeight w:val="624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lastRenderedPageBreak/>
              <w:t xml:space="preserve">Актуальность поставленной проблемы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1 </w:t>
            </w:r>
          </w:p>
        </w:tc>
      </w:tr>
      <w:tr w:rsidR="007074DD" w:rsidRPr="007074DD" w:rsidTr="003A5092">
        <w:trPr>
          <w:trHeight w:val="572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1 </w:t>
            </w:r>
          </w:p>
          <w:p w:rsidR="00E11D7F" w:rsidRPr="007074DD" w:rsidRDefault="00E11D7F" w:rsidP="00AE1F51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074DD">
              <w:rPr>
                <w:sz w:val="28"/>
                <w:szCs w:val="28"/>
              </w:rPr>
              <w:t xml:space="preserve"> 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>Верно</w:t>
            </w:r>
            <w:proofErr w:type="gramEnd"/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 ли определил автор актуальность работы?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>Верно</w:t>
            </w:r>
            <w:proofErr w:type="gramEnd"/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 ли определены цели, задачи работы?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Теоретическая и \ или практическая ценность</w:t>
            </w:r>
            <w:r w:rsidRPr="007074D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Автор в работе указал теоретическую и / или практическую значимость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Методы исследования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>Целесообразность применяемых методов</w:t>
            </w: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Соблюдение технологии использования методов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Качество содержания проектной работы</w:t>
            </w:r>
            <w:r w:rsidRPr="007074D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выводы работы соответствуют поставленным целям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оригинальность, неповторимость проекта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  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есть ли исследовательский аспект в работе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есть ли у работы перспектива развития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Качество продукта проекта (презентации, сайта, </w:t>
            </w: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lastRenderedPageBreak/>
              <w:t>информационного диска)</w:t>
            </w:r>
            <w:r w:rsidRPr="007074D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интересная форма представления, но в рамках делового стиля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логичность, последовательность слайдов, </w:t>
            </w: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фотографий и т.д.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форма материала соответствует задумке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текст легко воспринимается,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отсутствие грамматических ошибок, стиль речи.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1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Компетентность участника при защите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>От 0 до 2</w:t>
            </w:r>
            <w:r w:rsidRPr="007074DD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Докладчик опирается на краткие тезисы, выводы, оформленные в презентации, и распространяет, объясняет их аудитории.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3A5092">
        <w:trPr>
          <w:trHeight w:val="13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От 0 до 2 </w:t>
            </w:r>
          </w:p>
        </w:tc>
      </w:tr>
      <w:tr w:rsidR="007074DD" w:rsidRPr="007074DD" w:rsidTr="00AE1F51">
        <w:trPr>
          <w:trHeight w:val="24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092" w:rsidRPr="003A5092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(если вопрос не касается непосредственно проделанной работы). Если проект групповой – то вопросы задаются не только докладчику, но и остальным авторам проекта.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D7F" w:rsidRPr="007074DD" w:rsidRDefault="00E11D7F" w:rsidP="00AE1F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074DD">
              <w:rPr>
                <w:rFonts w:ascii="Times New Roman" w:hAnsi="Times New Roman" w:cs="Times New Roman"/>
                <w:color w:val="auto"/>
                <w:szCs w:val="28"/>
              </w:rPr>
              <w:t>От 0 до 2</w:t>
            </w:r>
          </w:p>
        </w:tc>
      </w:tr>
    </w:tbl>
    <w:p w:rsidR="007074DD" w:rsidRDefault="007074DD" w:rsidP="00AE1F51">
      <w:pPr>
        <w:spacing w:after="0" w:line="240" w:lineRule="auto"/>
        <w:contextualSpacing/>
        <w:rPr>
          <w:szCs w:val="28"/>
        </w:rPr>
      </w:pPr>
    </w:p>
    <w:p w:rsidR="007074DD" w:rsidRPr="007074DD" w:rsidRDefault="007074DD" w:rsidP="00AE1F51">
      <w:pPr>
        <w:spacing w:after="0" w:line="240" w:lineRule="auto"/>
        <w:contextualSpacing/>
        <w:rPr>
          <w:szCs w:val="28"/>
        </w:rPr>
      </w:pPr>
    </w:p>
    <w:p w:rsidR="00D91194" w:rsidRPr="007074DD" w:rsidRDefault="00D91194" w:rsidP="00AE1F51">
      <w:pPr>
        <w:spacing w:after="0" w:line="240" w:lineRule="auto"/>
        <w:contextualSpacing/>
        <w:rPr>
          <w:szCs w:val="28"/>
        </w:rPr>
      </w:pPr>
    </w:p>
    <w:sectPr w:rsidR="00D91194" w:rsidRPr="007074DD" w:rsidSect="00067E52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7C3"/>
    <w:multiLevelType w:val="hybridMultilevel"/>
    <w:tmpl w:val="31BA0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6F6B"/>
    <w:multiLevelType w:val="hybridMultilevel"/>
    <w:tmpl w:val="EF46D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A42FF"/>
    <w:multiLevelType w:val="hybridMultilevel"/>
    <w:tmpl w:val="A19C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35DE"/>
    <w:multiLevelType w:val="hybridMultilevel"/>
    <w:tmpl w:val="A240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413B0"/>
    <w:multiLevelType w:val="hybridMultilevel"/>
    <w:tmpl w:val="2812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C5B54"/>
    <w:multiLevelType w:val="hybridMultilevel"/>
    <w:tmpl w:val="2CBC8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38E4"/>
    <w:multiLevelType w:val="hybridMultilevel"/>
    <w:tmpl w:val="16924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D0BE1"/>
    <w:multiLevelType w:val="hybridMultilevel"/>
    <w:tmpl w:val="801E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5464E"/>
    <w:multiLevelType w:val="hybridMultilevel"/>
    <w:tmpl w:val="2944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6056D"/>
    <w:multiLevelType w:val="hybridMultilevel"/>
    <w:tmpl w:val="296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14DF5"/>
    <w:multiLevelType w:val="hybridMultilevel"/>
    <w:tmpl w:val="06C8A9A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E52"/>
    <w:rsid w:val="00067E52"/>
    <w:rsid w:val="00143EC8"/>
    <w:rsid w:val="00190BCD"/>
    <w:rsid w:val="001A4997"/>
    <w:rsid w:val="003A5092"/>
    <w:rsid w:val="00685324"/>
    <w:rsid w:val="006C2474"/>
    <w:rsid w:val="007074DD"/>
    <w:rsid w:val="00747CEF"/>
    <w:rsid w:val="007635ED"/>
    <w:rsid w:val="007C4685"/>
    <w:rsid w:val="007C56FA"/>
    <w:rsid w:val="007F6B60"/>
    <w:rsid w:val="00836915"/>
    <w:rsid w:val="008F561B"/>
    <w:rsid w:val="00916D65"/>
    <w:rsid w:val="009E26B5"/>
    <w:rsid w:val="00A14C2C"/>
    <w:rsid w:val="00AE1F51"/>
    <w:rsid w:val="00B25825"/>
    <w:rsid w:val="00BB683B"/>
    <w:rsid w:val="00BD6666"/>
    <w:rsid w:val="00BF750D"/>
    <w:rsid w:val="00C77952"/>
    <w:rsid w:val="00C825B2"/>
    <w:rsid w:val="00CD1B55"/>
    <w:rsid w:val="00D91194"/>
    <w:rsid w:val="00DC1F2F"/>
    <w:rsid w:val="00DC6AD2"/>
    <w:rsid w:val="00E11D7F"/>
    <w:rsid w:val="00E3150B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333333"/>
        <w:sz w:val="28"/>
        <w:szCs w:val="1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E52"/>
  </w:style>
  <w:style w:type="paragraph" w:styleId="a3">
    <w:name w:val="Balloon Text"/>
    <w:basedOn w:val="a"/>
    <w:link w:val="a4"/>
    <w:uiPriority w:val="99"/>
    <w:semiHidden/>
    <w:unhideWhenUsed/>
    <w:rsid w:val="0006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E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7E52"/>
    <w:pPr>
      <w:ind w:left="720"/>
      <w:contextualSpacing/>
    </w:pPr>
  </w:style>
  <w:style w:type="paragraph" w:styleId="a6">
    <w:name w:val="Normal (Web)"/>
    <w:basedOn w:val="a"/>
    <w:unhideWhenUsed/>
    <w:rsid w:val="00E1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закупки</cp:lastModifiedBy>
  <cp:revision>30</cp:revision>
  <dcterms:created xsi:type="dcterms:W3CDTF">2012-11-21T19:05:00Z</dcterms:created>
  <dcterms:modified xsi:type="dcterms:W3CDTF">2015-04-20T10:38:00Z</dcterms:modified>
</cp:coreProperties>
</file>