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AE" w:rsidRDefault="00BA09AE" w:rsidP="00BA09AE">
      <w:r>
        <w:t>В соответствии с письмом ГУ МВД России по Свердловской</w:t>
      </w:r>
    </w:p>
    <w:p w:rsidR="00BA09AE" w:rsidRDefault="00BA09AE" w:rsidP="00BA09AE">
      <w:r>
        <w:t>области Отдела Министерства внутренних дел Российской Федерации</w:t>
      </w:r>
    </w:p>
    <w:p w:rsidR="00BA09AE" w:rsidRDefault="00BA09AE" w:rsidP="00BA09AE">
      <w:r>
        <w:t>по Артемовскому району в период с 1 декабря 2023 года по 01 марта 2024 года</w:t>
      </w:r>
    </w:p>
    <w:p w:rsidR="00BA09AE" w:rsidRDefault="00BA09AE" w:rsidP="00BA09AE">
      <w:r>
        <w:t>на территории Артемовского городского округа проводится</w:t>
      </w:r>
    </w:p>
    <w:p w:rsidR="00BA09AE" w:rsidRDefault="00BA09AE" w:rsidP="00BA09AE">
      <w:r>
        <w:t>профилактическое мероприятие «Горка»</w:t>
      </w:r>
    </w:p>
    <w:p w:rsidR="00BA09AE" w:rsidRDefault="00BA09AE" w:rsidP="00BA09AE">
      <w:bookmarkStart w:id="0" w:name="_GoBack"/>
      <w:bookmarkEnd w:id="0"/>
      <w:r>
        <w:t>Ежегодно в зимний период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</w:t>
      </w:r>
    </w:p>
    <w:p w:rsidR="00BA09AE" w:rsidRDefault="00BA09AE" w:rsidP="00BA09AE">
      <w: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движения, сотрудниками Госавтоинспекции, совместно с комплексными силами полиции и представителями коммунальных служб, будут проведены профилактические мероприятия, а также обследования территорий на наличие опасных горок.</w:t>
      </w:r>
    </w:p>
    <w:p w:rsidR="00BA09AE" w:rsidRDefault="00BA09AE" w:rsidP="00BA09AE">
      <w:r>
        <w:t xml:space="preserve">Родителям необходимо провести с детьми беседы о причинах и последствиях ДТП, о недопустимости игр у проезжей части, повторить с ними Правила дорожного движения, а также обязательно использовать </w:t>
      </w:r>
      <w:proofErr w:type="spellStart"/>
      <w:r>
        <w:t>световозвращающие</w:t>
      </w:r>
      <w:proofErr w:type="spellEnd"/>
      <w:r>
        <w:t xml:space="preserve"> элементы на верхней одежде ребенка.</w:t>
      </w:r>
    </w:p>
    <w:p w:rsidR="003C2E34" w:rsidRDefault="00BA09AE" w:rsidP="00BA09AE">
      <w:r>
        <w:t>Помните, личный пример правильного поведения на дороге – залог безопасности ваших детей!</w:t>
      </w:r>
    </w:p>
    <w:sectPr w:rsidR="003C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FA"/>
    <w:rsid w:val="003C2E34"/>
    <w:rsid w:val="00BA09AE"/>
    <w:rsid w:val="00C3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9511"/>
  <w15:chartTrackingRefBased/>
  <w15:docId w15:val="{C18CCD1F-9309-4C01-B61D-F98DC246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2023-12-12T07:08:00Z</dcterms:created>
  <dcterms:modified xsi:type="dcterms:W3CDTF">2023-12-12T07:08:00Z</dcterms:modified>
</cp:coreProperties>
</file>