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02" w:rsidRPr="00117502" w:rsidRDefault="00117502" w:rsidP="00117502">
      <w:pPr>
        <w:jc w:val="center"/>
        <w:rPr>
          <w:rFonts w:ascii="Times New Roman" w:hAnsi="Times New Roman" w:cs="Times New Roman"/>
          <w:b/>
          <w:color w:val="C00000"/>
          <w:sz w:val="28"/>
          <w:szCs w:val="28"/>
        </w:rPr>
      </w:pPr>
      <w:r w:rsidRPr="00117502">
        <w:rPr>
          <w:rFonts w:ascii="Times New Roman" w:hAnsi="Times New Roman" w:cs="Times New Roman"/>
          <w:b/>
          <w:color w:val="C00000"/>
          <w:sz w:val="28"/>
          <w:szCs w:val="28"/>
        </w:rPr>
        <w:t>МЕЛКОЕ ХИЩЕНИЕ. ОТВЕТСТВЕННОСТЬ.</w:t>
      </w:r>
    </w:p>
    <w:p w:rsidR="00117502" w:rsidRPr="00117502" w:rsidRDefault="00117502" w:rsidP="00117502">
      <w:pPr>
        <w:ind w:left="360" w:firstLine="348"/>
        <w:jc w:val="both"/>
        <w:rPr>
          <w:rFonts w:ascii="Times New Roman" w:hAnsi="Times New Roman" w:cs="Times New Roman"/>
          <w:sz w:val="28"/>
          <w:szCs w:val="28"/>
        </w:rPr>
      </w:pPr>
      <w:r w:rsidRPr="00117502">
        <w:rPr>
          <w:rFonts w:ascii="Times New Roman" w:hAnsi="Times New Roman" w:cs="Times New Roman"/>
          <w:sz w:val="28"/>
          <w:szCs w:val="28"/>
        </w:rPr>
        <w:t xml:space="preserve">Магазины самообслуживания изначально создавались для удобства покупателей – берешь, что нравится, а не что продавец подаст. К тому же есть и маркетинговый ход – когда товар доступен, человек покупает больше. Но такая система привела к массовым и регулярным кражам по причине все той же доступности. </w:t>
      </w:r>
    </w:p>
    <w:p w:rsidR="00117502" w:rsidRPr="00117502" w:rsidRDefault="00117502" w:rsidP="00117502">
      <w:pPr>
        <w:ind w:left="360"/>
        <w:jc w:val="center"/>
        <w:rPr>
          <w:rFonts w:ascii="Times New Roman" w:hAnsi="Times New Roman" w:cs="Times New Roman"/>
          <w:b/>
          <w:color w:val="002060"/>
          <w:sz w:val="28"/>
          <w:szCs w:val="28"/>
        </w:rPr>
      </w:pPr>
      <w:r w:rsidRPr="00117502">
        <w:rPr>
          <w:rFonts w:ascii="Times New Roman" w:hAnsi="Times New Roman" w:cs="Times New Roman"/>
          <w:b/>
          <w:color w:val="002060"/>
          <w:sz w:val="28"/>
          <w:szCs w:val="28"/>
        </w:rPr>
        <w:t xml:space="preserve">Какие </w:t>
      </w:r>
      <w:r w:rsidRPr="00117502">
        <w:rPr>
          <w:rFonts w:ascii="Times New Roman" w:hAnsi="Times New Roman" w:cs="Times New Roman"/>
          <w:b/>
          <w:color w:val="002060"/>
          <w:sz w:val="28"/>
          <w:szCs w:val="28"/>
        </w:rPr>
        <w:t xml:space="preserve"> последствия кражи</w:t>
      </w:r>
      <w:r w:rsidRPr="00117502">
        <w:rPr>
          <w:rFonts w:ascii="Times New Roman" w:hAnsi="Times New Roman" w:cs="Times New Roman"/>
          <w:b/>
          <w:color w:val="002060"/>
          <w:sz w:val="28"/>
          <w:szCs w:val="28"/>
        </w:rPr>
        <w:t>?</w:t>
      </w:r>
    </w:p>
    <w:p w:rsidR="00117502" w:rsidRPr="00117502" w:rsidRDefault="00117502" w:rsidP="00117502">
      <w:pPr>
        <w:pStyle w:val="a3"/>
        <w:numPr>
          <w:ilvl w:val="0"/>
          <w:numId w:val="2"/>
        </w:numPr>
        <w:jc w:val="both"/>
        <w:rPr>
          <w:rFonts w:ascii="Times New Roman" w:hAnsi="Times New Roman" w:cs="Times New Roman"/>
          <w:sz w:val="28"/>
          <w:szCs w:val="28"/>
        </w:rPr>
      </w:pPr>
      <w:r w:rsidRPr="00117502">
        <w:rPr>
          <w:rFonts w:ascii="Times New Roman" w:hAnsi="Times New Roman" w:cs="Times New Roman"/>
          <w:sz w:val="28"/>
          <w:szCs w:val="28"/>
        </w:rPr>
        <w:t>Действующим законодательством предусмотрена административная и уголовная ответственность.</w:t>
      </w:r>
    </w:p>
    <w:p w:rsidR="00117502" w:rsidRPr="00117502" w:rsidRDefault="00117502" w:rsidP="00117502">
      <w:pPr>
        <w:pStyle w:val="a3"/>
        <w:numPr>
          <w:ilvl w:val="0"/>
          <w:numId w:val="2"/>
        </w:numPr>
        <w:jc w:val="both"/>
        <w:rPr>
          <w:rFonts w:ascii="Times New Roman" w:hAnsi="Times New Roman" w:cs="Times New Roman"/>
          <w:sz w:val="28"/>
          <w:szCs w:val="28"/>
        </w:rPr>
      </w:pPr>
      <w:r w:rsidRPr="00117502">
        <w:rPr>
          <w:rFonts w:ascii="Times New Roman" w:hAnsi="Times New Roman" w:cs="Times New Roman"/>
          <w:sz w:val="28"/>
          <w:szCs w:val="28"/>
        </w:rPr>
        <w:t>Административная ответственность в соответствии ст. 7.27 Кодекса Российской Федерации об административных правонарушениях наступает за мелкое хищение чужого имущества, путем кражи, мошенничества, присвоения или растраты стоимость которого не превышает 2500 рублей.</w:t>
      </w:r>
    </w:p>
    <w:p w:rsidR="00117502" w:rsidRPr="00117502" w:rsidRDefault="00117502" w:rsidP="00117502">
      <w:pPr>
        <w:pStyle w:val="a3"/>
        <w:numPr>
          <w:ilvl w:val="0"/>
          <w:numId w:val="2"/>
        </w:numPr>
        <w:jc w:val="both"/>
        <w:rPr>
          <w:rFonts w:ascii="Times New Roman" w:hAnsi="Times New Roman" w:cs="Times New Roman"/>
          <w:sz w:val="28"/>
          <w:szCs w:val="28"/>
        </w:rPr>
      </w:pPr>
      <w:r w:rsidRPr="00117502">
        <w:rPr>
          <w:rFonts w:ascii="Times New Roman" w:hAnsi="Times New Roman" w:cs="Times New Roman"/>
          <w:sz w:val="28"/>
          <w:szCs w:val="28"/>
        </w:rPr>
        <w:t>Данные деяния наказываются административным штрафом либо административным арестом на срок до пятнадцати суток или обязательными работами на срок до 120 часов.</w:t>
      </w:r>
    </w:p>
    <w:p w:rsidR="00117502" w:rsidRPr="00117502" w:rsidRDefault="00117502" w:rsidP="00117502">
      <w:pPr>
        <w:pStyle w:val="a3"/>
        <w:numPr>
          <w:ilvl w:val="0"/>
          <w:numId w:val="2"/>
        </w:numPr>
        <w:jc w:val="both"/>
        <w:rPr>
          <w:rFonts w:ascii="Times New Roman" w:hAnsi="Times New Roman" w:cs="Times New Roman"/>
          <w:sz w:val="28"/>
          <w:szCs w:val="28"/>
        </w:rPr>
      </w:pPr>
      <w:proofErr w:type="gramStart"/>
      <w:r w:rsidRPr="00117502">
        <w:rPr>
          <w:rFonts w:ascii="Times New Roman" w:hAnsi="Times New Roman" w:cs="Times New Roman"/>
          <w:sz w:val="28"/>
          <w:szCs w:val="28"/>
        </w:rPr>
        <w:t>Уголовная ответственность за мелкое хищение в соответствии со ст. 158.1 Уголовного кодекса Российской Федерации наступает при условии, если на момент совершения мелкого хищения чужого имущества стоимостью не более 2500 рублей путем кражи, мошенничества или растраты виновный является лицом, подвергнутым административному наказанию за мелкое хищение чужого имущества стоимостью более 1000 рублей, но не более 2500 рублей.</w:t>
      </w:r>
      <w:proofErr w:type="gramEnd"/>
    </w:p>
    <w:p w:rsidR="00117502" w:rsidRPr="00117502" w:rsidRDefault="00117502" w:rsidP="00117502">
      <w:pPr>
        <w:pStyle w:val="a3"/>
        <w:numPr>
          <w:ilvl w:val="0"/>
          <w:numId w:val="2"/>
        </w:numPr>
        <w:jc w:val="both"/>
        <w:rPr>
          <w:rFonts w:ascii="Times New Roman" w:hAnsi="Times New Roman" w:cs="Times New Roman"/>
          <w:sz w:val="28"/>
          <w:szCs w:val="28"/>
        </w:rPr>
      </w:pPr>
      <w:r w:rsidRPr="00117502">
        <w:rPr>
          <w:rFonts w:ascii="Times New Roman" w:hAnsi="Times New Roman" w:cs="Times New Roman"/>
          <w:sz w:val="28"/>
          <w:szCs w:val="28"/>
        </w:rPr>
        <w:t xml:space="preserve">Таким образом, уголовная ответственность наступает в случае повторного мелкого хищения чужого имущества, что подтверждено </w:t>
      </w:r>
      <w:bookmarkStart w:id="0" w:name="_GoBack"/>
      <w:bookmarkEnd w:id="0"/>
      <w:r w:rsidRPr="00117502">
        <w:rPr>
          <w:rFonts w:ascii="Times New Roman" w:hAnsi="Times New Roman" w:cs="Times New Roman"/>
          <w:sz w:val="28"/>
          <w:szCs w:val="28"/>
        </w:rPr>
        <w:t>привлечением лица к административной ответственности по ч. 2 ст. 7.27 Кодекса Российской Федерации об административных правонарушениях.</w:t>
      </w:r>
    </w:p>
    <w:p w:rsidR="00F5260D" w:rsidRDefault="00117502" w:rsidP="00117502">
      <w:pPr>
        <w:pStyle w:val="a3"/>
        <w:numPr>
          <w:ilvl w:val="0"/>
          <w:numId w:val="2"/>
        </w:numPr>
        <w:jc w:val="both"/>
        <w:rPr>
          <w:rFonts w:ascii="Times New Roman" w:hAnsi="Times New Roman" w:cs="Times New Roman"/>
          <w:sz w:val="28"/>
          <w:szCs w:val="28"/>
        </w:rPr>
      </w:pPr>
      <w:r w:rsidRPr="00117502">
        <w:rPr>
          <w:rFonts w:ascii="Times New Roman" w:hAnsi="Times New Roman" w:cs="Times New Roman"/>
          <w:sz w:val="28"/>
          <w:szCs w:val="28"/>
        </w:rPr>
        <w:t>Наказывается штрафом в размере до сорока тысяч рублей, либо обязательными работами на срок до 120 часов, а также вплоть до лишения свободы.</w:t>
      </w:r>
    </w:p>
    <w:p w:rsidR="00117502" w:rsidRPr="00117502" w:rsidRDefault="00117502" w:rsidP="00117502">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91175" cy="2057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06 at 10.42.47 (12).jpeg"/>
                    <pic:cNvPicPr/>
                  </pic:nvPicPr>
                  <pic:blipFill>
                    <a:blip r:embed="rId6">
                      <a:extLst>
                        <a:ext uri="{28A0092B-C50C-407E-A947-70E740481C1C}">
                          <a14:useLocalDpi xmlns:a14="http://schemas.microsoft.com/office/drawing/2010/main" val="0"/>
                        </a:ext>
                      </a:extLst>
                    </a:blip>
                    <a:stretch>
                      <a:fillRect/>
                    </a:stretch>
                  </pic:blipFill>
                  <pic:spPr>
                    <a:xfrm>
                      <a:off x="0" y="0"/>
                      <a:ext cx="5598366" cy="2060046"/>
                    </a:xfrm>
                    <a:prstGeom prst="rect">
                      <a:avLst/>
                    </a:prstGeom>
                    <a:ln>
                      <a:noFill/>
                    </a:ln>
                    <a:effectLst>
                      <a:softEdge rad="112500"/>
                    </a:effectLst>
                  </pic:spPr>
                </pic:pic>
              </a:graphicData>
            </a:graphic>
          </wp:inline>
        </w:drawing>
      </w:r>
    </w:p>
    <w:sectPr w:rsidR="00117502" w:rsidRPr="00117502" w:rsidSect="00117502">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70A0"/>
      </v:shape>
    </w:pict>
  </w:numPicBullet>
  <w:abstractNum w:abstractNumId="0">
    <w:nsid w:val="06EB2268"/>
    <w:multiLevelType w:val="hybridMultilevel"/>
    <w:tmpl w:val="2A66DE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BF5AAE"/>
    <w:multiLevelType w:val="hybridMultilevel"/>
    <w:tmpl w:val="0D0E50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D0"/>
    <w:rsid w:val="00117502"/>
    <w:rsid w:val="00AC6BD0"/>
    <w:rsid w:val="00F5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502"/>
    <w:pPr>
      <w:ind w:left="720"/>
      <w:contextualSpacing/>
    </w:pPr>
  </w:style>
  <w:style w:type="paragraph" w:styleId="a4">
    <w:name w:val="Balloon Text"/>
    <w:basedOn w:val="a"/>
    <w:link w:val="a5"/>
    <w:uiPriority w:val="99"/>
    <w:semiHidden/>
    <w:unhideWhenUsed/>
    <w:rsid w:val="001175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7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502"/>
    <w:pPr>
      <w:ind w:left="720"/>
      <w:contextualSpacing/>
    </w:pPr>
  </w:style>
  <w:style w:type="paragraph" w:styleId="a4">
    <w:name w:val="Balloon Text"/>
    <w:basedOn w:val="a"/>
    <w:link w:val="a5"/>
    <w:uiPriority w:val="99"/>
    <w:semiHidden/>
    <w:unhideWhenUsed/>
    <w:rsid w:val="001175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7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User_2</cp:lastModifiedBy>
  <cp:revision>2</cp:revision>
  <dcterms:created xsi:type="dcterms:W3CDTF">2022-06-06T07:50:00Z</dcterms:created>
  <dcterms:modified xsi:type="dcterms:W3CDTF">2022-06-06T07:50:00Z</dcterms:modified>
</cp:coreProperties>
</file>